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3709"/>
        <w:gridCol w:w="2156"/>
        <w:gridCol w:w="2230"/>
        <w:gridCol w:w="4401"/>
      </w:tblGrid>
      <w:tr w:rsidR="00696CFE" w:rsidRPr="00696CFE" w:rsidTr="000721E9">
        <w:tc>
          <w:tcPr>
            <w:tcW w:w="2912" w:type="dxa"/>
          </w:tcPr>
          <w:p w:rsidR="000721E9" w:rsidRPr="00696CFE" w:rsidRDefault="000721E9">
            <w:pPr>
              <w:rPr>
                <w:rFonts w:ascii="Times New Roman" w:hAnsi="Times New Roman" w:cs="Times New Roman"/>
                <w:sz w:val="28"/>
              </w:rPr>
            </w:pPr>
            <w:r w:rsidRPr="00696CFE">
              <w:rPr>
                <w:rStyle w:val="a4"/>
                <w:rFonts w:ascii="Times New Roman" w:hAnsi="Times New Roman" w:cs="Times New Roman"/>
                <w:sz w:val="28"/>
                <w:bdr w:val="none" w:sz="0" w:space="0" w:color="auto" w:frame="1"/>
                <w:shd w:val="clear" w:color="auto" w:fill="FFFFFF"/>
              </w:rPr>
              <w:t>Населений пункт</w:t>
            </w:r>
          </w:p>
        </w:tc>
        <w:tc>
          <w:tcPr>
            <w:tcW w:w="2912" w:type="dxa"/>
          </w:tcPr>
          <w:p w:rsidR="000721E9" w:rsidRPr="00696CFE" w:rsidRDefault="000721E9">
            <w:pPr>
              <w:rPr>
                <w:rFonts w:ascii="Times New Roman" w:hAnsi="Times New Roman" w:cs="Times New Roman"/>
                <w:sz w:val="28"/>
              </w:rPr>
            </w:pPr>
            <w:r w:rsidRPr="00696CFE">
              <w:rPr>
                <w:rStyle w:val="a4"/>
                <w:rFonts w:ascii="Times New Roman" w:hAnsi="Times New Roman" w:cs="Times New Roman"/>
                <w:sz w:val="28"/>
                <w:bdr w:val="none" w:sz="0" w:space="0" w:color="auto" w:frame="1"/>
                <w:shd w:val="clear" w:color="auto" w:fill="FFFFFF"/>
              </w:rPr>
              <w:t>Отримувач</w:t>
            </w:r>
          </w:p>
        </w:tc>
        <w:tc>
          <w:tcPr>
            <w:tcW w:w="2912" w:type="dxa"/>
          </w:tcPr>
          <w:p w:rsidR="000721E9" w:rsidRPr="000721E9" w:rsidRDefault="000721E9" w:rsidP="000721E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6CF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uk-UA"/>
              </w:rPr>
              <w:t>Код отримувача</w:t>
            </w:r>
          </w:p>
          <w:p w:rsidR="000721E9" w:rsidRPr="00696CFE" w:rsidRDefault="000721E9" w:rsidP="000721E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6CF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uk-UA"/>
              </w:rPr>
              <w:t>(ЄДРПОУ)</w:t>
            </w:r>
          </w:p>
        </w:tc>
        <w:tc>
          <w:tcPr>
            <w:tcW w:w="2912" w:type="dxa"/>
          </w:tcPr>
          <w:p w:rsidR="000721E9" w:rsidRPr="00696CFE" w:rsidRDefault="000721E9">
            <w:pPr>
              <w:rPr>
                <w:rFonts w:ascii="Times New Roman" w:hAnsi="Times New Roman" w:cs="Times New Roman"/>
                <w:sz w:val="28"/>
              </w:rPr>
            </w:pPr>
            <w:r w:rsidRPr="00696CFE">
              <w:rPr>
                <w:rStyle w:val="a4"/>
                <w:rFonts w:ascii="Times New Roman" w:hAnsi="Times New Roman" w:cs="Times New Roman"/>
                <w:sz w:val="28"/>
                <w:bdr w:val="none" w:sz="0" w:space="0" w:color="auto" w:frame="1"/>
                <w:shd w:val="clear" w:color="auto" w:fill="FFFFFF"/>
              </w:rPr>
              <w:t>Банк отримувача</w:t>
            </w:r>
          </w:p>
        </w:tc>
        <w:tc>
          <w:tcPr>
            <w:tcW w:w="2912" w:type="dxa"/>
          </w:tcPr>
          <w:p w:rsidR="000721E9" w:rsidRPr="00696CFE" w:rsidRDefault="000721E9">
            <w:pPr>
              <w:rPr>
                <w:rFonts w:ascii="Times New Roman" w:hAnsi="Times New Roman" w:cs="Times New Roman"/>
                <w:sz w:val="28"/>
              </w:rPr>
            </w:pPr>
            <w:r w:rsidRPr="00696CFE">
              <w:rPr>
                <w:rStyle w:val="a4"/>
                <w:rFonts w:ascii="Times New Roman" w:hAnsi="Times New Roman" w:cs="Times New Roman"/>
                <w:sz w:val="28"/>
                <w:bdr w:val="none" w:sz="0" w:space="0" w:color="auto" w:frame="1"/>
                <w:shd w:val="clear" w:color="auto" w:fill="FFFFFF"/>
              </w:rPr>
              <w:t>Номер рахунку (IBAN)</w:t>
            </w:r>
          </w:p>
        </w:tc>
      </w:tr>
      <w:tr w:rsidR="00696CFE" w:rsidRPr="00696CFE" w:rsidTr="000721E9">
        <w:trPr>
          <w:trHeight w:val="686"/>
        </w:trPr>
        <w:tc>
          <w:tcPr>
            <w:tcW w:w="2912" w:type="dxa"/>
            <w:vAlign w:val="center"/>
          </w:tcPr>
          <w:p w:rsidR="000721E9" w:rsidRPr="00696CFE" w:rsidRDefault="000721E9">
            <w:pPr>
              <w:rPr>
                <w:rFonts w:ascii="Times New Roman" w:hAnsi="Times New Roman" w:cs="Times New Roman"/>
                <w:sz w:val="28"/>
              </w:rPr>
            </w:pPr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>Вінницька область</w:t>
            </w:r>
          </w:p>
        </w:tc>
        <w:tc>
          <w:tcPr>
            <w:tcW w:w="2912" w:type="dxa"/>
            <w:vAlign w:val="center"/>
          </w:tcPr>
          <w:p w:rsidR="000721E9" w:rsidRPr="00696CFE" w:rsidRDefault="000721E9">
            <w:pPr>
              <w:rPr>
                <w:rFonts w:ascii="Times New Roman" w:hAnsi="Times New Roman" w:cs="Times New Roman"/>
                <w:sz w:val="28"/>
              </w:rPr>
            </w:pPr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ГУК у </w:t>
            </w:r>
            <w:proofErr w:type="spellStart"/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>Він.обл</w:t>
            </w:r>
            <w:proofErr w:type="spellEnd"/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>./</w:t>
            </w:r>
            <w:proofErr w:type="spellStart"/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>м.Вінниця</w:t>
            </w:r>
            <w:proofErr w:type="spellEnd"/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>/22012500</w:t>
            </w:r>
          </w:p>
        </w:tc>
        <w:tc>
          <w:tcPr>
            <w:tcW w:w="2912" w:type="dxa"/>
            <w:vAlign w:val="center"/>
          </w:tcPr>
          <w:p w:rsidR="000721E9" w:rsidRPr="00696CFE" w:rsidRDefault="000721E9">
            <w:pPr>
              <w:rPr>
                <w:rFonts w:ascii="Times New Roman" w:hAnsi="Times New Roman" w:cs="Times New Roman"/>
                <w:sz w:val="28"/>
              </w:rPr>
            </w:pPr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>37979858</w:t>
            </w:r>
          </w:p>
        </w:tc>
        <w:tc>
          <w:tcPr>
            <w:tcW w:w="2912" w:type="dxa"/>
            <w:vAlign w:val="center"/>
          </w:tcPr>
          <w:p w:rsidR="000721E9" w:rsidRPr="00696CFE" w:rsidRDefault="000721E9">
            <w:pPr>
              <w:rPr>
                <w:rFonts w:ascii="Times New Roman" w:hAnsi="Times New Roman" w:cs="Times New Roman"/>
                <w:sz w:val="28"/>
              </w:rPr>
            </w:pPr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>Казначейство України(</w:t>
            </w:r>
            <w:proofErr w:type="spellStart"/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>ел</w:t>
            </w:r>
            <w:proofErr w:type="spellEnd"/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. </w:t>
            </w:r>
            <w:proofErr w:type="spellStart"/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>адм</w:t>
            </w:r>
            <w:proofErr w:type="spellEnd"/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. </w:t>
            </w:r>
            <w:proofErr w:type="spellStart"/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>подат</w:t>
            </w:r>
            <w:proofErr w:type="spellEnd"/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>.)</w:t>
            </w:r>
          </w:p>
        </w:tc>
        <w:tc>
          <w:tcPr>
            <w:tcW w:w="2912" w:type="dxa"/>
            <w:vAlign w:val="center"/>
          </w:tcPr>
          <w:p w:rsidR="000721E9" w:rsidRPr="00696CFE" w:rsidRDefault="000721E9">
            <w:pPr>
              <w:rPr>
                <w:rFonts w:ascii="Times New Roman" w:hAnsi="Times New Roman" w:cs="Times New Roman"/>
                <w:sz w:val="28"/>
              </w:rPr>
            </w:pPr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>UA868999980334129879025002856</w:t>
            </w:r>
          </w:p>
        </w:tc>
      </w:tr>
    </w:tbl>
    <w:p w:rsidR="000D4590" w:rsidRPr="00696CFE" w:rsidRDefault="000D4590"/>
    <w:p w:rsidR="000721E9" w:rsidRPr="00696CFE" w:rsidRDefault="000721E9">
      <w:pPr>
        <w:rPr>
          <w:rFonts w:ascii="Times New Roman" w:hAnsi="Times New Roman" w:cs="Times New Roman"/>
          <w:sz w:val="28"/>
          <w:shd w:val="clear" w:color="auto" w:fill="FFFFFF"/>
        </w:rPr>
      </w:pPr>
      <w:r w:rsidRPr="00696CFE">
        <w:rPr>
          <w:rFonts w:ascii="Times New Roman" w:hAnsi="Times New Roman" w:cs="Times New Roman"/>
          <w:sz w:val="28"/>
          <w:shd w:val="clear" w:color="auto" w:fill="FFFFFF"/>
        </w:rPr>
        <w:t>Прожитковий мінімум на одну особу в розрахунку на місяць у розмірі, грн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6946"/>
      </w:tblGrid>
      <w:tr w:rsidR="00EF474C" w:rsidRPr="00696CFE" w:rsidTr="00EF474C">
        <w:tc>
          <w:tcPr>
            <w:tcW w:w="7083" w:type="dxa"/>
          </w:tcPr>
          <w:p w:rsidR="00EF474C" w:rsidRPr="00696CFE" w:rsidRDefault="00EF474C" w:rsidP="00696C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6CFE">
              <w:rPr>
                <w:rFonts w:ascii="Times New Roman" w:hAnsi="Times New Roman" w:cs="Times New Roman"/>
                <w:sz w:val="28"/>
              </w:rPr>
              <w:t>період</w:t>
            </w:r>
          </w:p>
        </w:tc>
        <w:tc>
          <w:tcPr>
            <w:tcW w:w="6946" w:type="dxa"/>
          </w:tcPr>
          <w:p w:rsidR="00EF474C" w:rsidRPr="00696CFE" w:rsidRDefault="00EF474C" w:rsidP="00EF4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6CFE">
              <w:rPr>
                <w:rFonts w:ascii="Times New Roman" w:hAnsi="Times New Roman" w:cs="Times New Roman"/>
                <w:sz w:val="28"/>
              </w:rPr>
              <w:t>з 1 січня 202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EF474C" w:rsidRPr="00696CFE" w:rsidTr="00EF474C">
        <w:tc>
          <w:tcPr>
            <w:tcW w:w="7083" w:type="dxa"/>
          </w:tcPr>
          <w:p w:rsidR="00EF474C" w:rsidRPr="00696CFE" w:rsidRDefault="00EF474C" w:rsidP="00696C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96CFE">
              <w:rPr>
                <w:rFonts w:ascii="Times New Roman" w:hAnsi="Times New Roman" w:cs="Times New Roman"/>
                <w:sz w:val="28"/>
              </w:rPr>
              <w:t xml:space="preserve">Розмір </w:t>
            </w:r>
            <w:proofErr w:type="spellStart"/>
            <w:r w:rsidRPr="00696CFE">
              <w:rPr>
                <w:rFonts w:ascii="Times New Roman" w:hAnsi="Times New Roman" w:cs="Times New Roman"/>
                <w:sz w:val="28"/>
              </w:rPr>
              <w:t>прожиткого</w:t>
            </w:r>
            <w:proofErr w:type="spellEnd"/>
            <w:r w:rsidRPr="00696CFE">
              <w:rPr>
                <w:rFonts w:ascii="Times New Roman" w:hAnsi="Times New Roman" w:cs="Times New Roman"/>
                <w:sz w:val="28"/>
              </w:rPr>
              <w:t xml:space="preserve"> мінімуму</w:t>
            </w:r>
          </w:p>
        </w:tc>
        <w:tc>
          <w:tcPr>
            <w:tcW w:w="6946" w:type="dxa"/>
          </w:tcPr>
          <w:p w:rsidR="00EF474C" w:rsidRPr="00696CFE" w:rsidRDefault="00EF474C" w:rsidP="000721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3028</w:t>
            </w:r>
          </w:p>
        </w:tc>
      </w:tr>
      <w:tr w:rsidR="00EF474C" w:rsidRPr="00696CFE" w:rsidTr="00EF474C">
        <w:tc>
          <w:tcPr>
            <w:tcW w:w="7083" w:type="dxa"/>
          </w:tcPr>
          <w:p w:rsidR="00EF474C" w:rsidRPr="00696CFE" w:rsidRDefault="00EF474C" w:rsidP="000721E9">
            <w:pPr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696CFE">
              <w:rPr>
                <w:rFonts w:ascii="Times New Roman" w:hAnsi="Times New Roman" w:cs="Times New Roman"/>
                <w:sz w:val="28"/>
                <w:shd w:val="clear" w:color="auto" w:fill="FFFFFF"/>
              </w:rPr>
              <w:t>Вартість сертифіката СС2</w:t>
            </w:r>
          </w:p>
        </w:tc>
        <w:tc>
          <w:tcPr>
            <w:tcW w:w="6946" w:type="dxa"/>
          </w:tcPr>
          <w:p w:rsidR="00EF474C" w:rsidRPr="00696CFE" w:rsidRDefault="00EF474C" w:rsidP="00696CFE">
            <w:pPr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13928.8</w:t>
            </w:r>
          </w:p>
        </w:tc>
      </w:tr>
    </w:tbl>
    <w:p w:rsidR="000721E9" w:rsidRPr="00696CFE" w:rsidRDefault="000721E9">
      <w:pPr>
        <w:rPr>
          <w:rFonts w:ascii="Times New Roman" w:hAnsi="Times New Roman" w:cs="Times New Roman"/>
          <w:sz w:val="28"/>
        </w:rPr>
      </w:pPr>
    </w:p>
    <w:p w:rsidR="000721E9" w:rsidRPr="00696CFE" w:rsidRDefault="000721E9">
      <w:pPr>
        <w:rPr>
          <w:rFonts w:ascii="Times New Roman" w:hAnsi="Times New Roman" w:cs="Times New Roman"/>
          <w:sz w:val="28"/>
        </w:rPr>
      </w:pPr>
      <w:r w:rsidRPr="00696CFE">
        <w:rPr>
          <w:rFonts w:ascii="Times New Roman" w:hAnsi="Times New Roman" w:cs="Times New Roman"/>
          <w:sz w:val="28"/>
        </w:rPr>
        <w:t>Порядок внесення плати за видачу сертифіката, який видається у разі прийняття в експлуатацію закінченого будівництвом об'єкта, та її розмір затверджено постановою Кабінету Міністрів України від 13.04.2011 року №461</w:t>
      </w:r>
    </w:p>
    <w:p w:rsidR="000721E9" w:rsidRPr="00696CFE" w:rsidRDefault="000721E9" w:rsidP="000721E9">
      <w:pPr>
        <w:rPr>
          <w:rFonts w:ascii="Times New Roman" w:hAnsi="Times New Roman" w:cs="Times New Roman"/>
          <w:sz w:val="28"/>
          <w:shd w:val="clear" w:color="auto" w:fill="FFFFFF"/>
        </w:rPr>
      </w:pPr>
      <w:r w:rsidRPr="00696CFE">
        <w:rPr>
          <w:rFonts w:ascii="Times New Roman" w:hAnsi="Times New Roman" w:cs="Times New Roman"/>
          <w:sz w:val="28"/>
          <w:shd w:val="clear" w:color="auto" w:fill="FFFFFF"/>
        </w:rPr>
        <w:t>Розмір плати за видачу сертифіката становить</w:t>
      </w:r>
      <w:bookmarkStart w:id="0" w:name="_GoBack"/>
      <w:bookmarkEnd w:id="0"/>
      <w:r w:rsidRPr="00696CFE">
        <w:rPr>
          <w:rFonts w:ascii="Times New Roman" w:hAnsi="Times New Roman" w:cs="Times New Roman"/>
          <w:sz w:val="28"/>
          <w:shd w:val="clear" w:color="auto" w:fill="FFFFFF"/>
        </w:rPr>
        <w:t xml:space="preserve"> для закінчених будівництвом об’єктів:</w:t>
      </w:r>
    </w:p>
    <w:p w:rsidR="000721E9" w:rsidRPr="00696CFE" w:rsidRDefault="000721E9" w:rsidP="000721E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hd w:val="clear" w:color="auto" w:fill="FFFFFF"/>
        </w:rPr>
      </w:pPr>
      <w:bookmarkStart w:id="1" w:name="n87"/>
      <w:bookmarkEnd w:id="1"/>
      <w:r w:rsidRPr="00696CFE">
        <w:rPr>
          <w:rFonts w:ascii="Times New Roman" w:hAnsi="Times New Roman" w:cs="Times New Roman"/>
          <w:sz w:val="28"/>
          <w:shd w:val="clear" w:color="auto" w:fill="FFFFFF"/>
        </w:rPr>
        <w:t>із середніми (СС2) наслідками - 4,6 прожиткового мінімуму для працездатних осіб;</w:t>
      </w:r>
    </w:p>
    <w:p w:rsidR="000721E9" w:rsidRPr="00696CFE" w:rsidRDefault="000721E9" w:rsidP="000721E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hd w:val="clear" w:color="auto" w:fill="FFFFFF"/>
        </w:rPr>
      </w:pPr>
      <w:bookmarkStart w:id="2" w:name="n88"/>
      <w:bookmarkEnd w:id="2"/>
      <w:r w:rsidRPr="00696CFE">
        <w:rPr>
          <w:rFonts w:ascii="Times New Roman" w:hAnsi="Times New Roman" w:cs="Times New Roman"/>
          <w:sz w:val="28"/>
          <w:shd w:val="clear" w:color="auto" w:fill="FFFFFF"/>
        </w:rPr>
        <w:t>із значними (СС3) наслідками - 5,2 прожиткового мінімуму для працездатних осіб.</w:t>
      </w:r>
    </w:p>
    <w:p w:rsidR="000721E9" w:rsidRPr="00696CFE" w:rsidRDefault="000721E9">
      <w:pPr>
        <w:rPr>
          <w:rFonts w:ascii="Times New Roman" w:hAnsi="Times New Roman" w:cs="Times New Roman"/>
          <w:sz w:val="28"/>
        </w:rPr>
      </w:pPr>
    </w:p>
    <w:sectPr w:rsidR="000721E9" w:rsidRPr="00696CFE" w:rsidSect="00072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920E5"/>
    <w:multiLevelType w:val="hybridMultilevel"/>
    <w:tmpl w:val="0F06BC12"/>
    <w:lvl w:ilvl="0" w:tplc="68249CAC">
      <w:start w:val="24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0767"/>
    <w:multiLevelType w:val="hybridMultilevel"/>
    <w:tmpl w:val="0CAC9702"/>
    <w:lvl w:ilvl="0" w:tplc="81947648">
      <w:start w:val="248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13"/>
    <w:rsid w:val="000721E9"/>
    <w:rsid w:val="000D4590"/>
    <w:rsid w:val="003120AF"/>
    <w:rsid w:val="00406613"/>
    <w:rsid w:val="005D724A"/>
    <w:rsid w:val="00696CFE"/>
    <w:rsid w:val="00E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C4CC"/>
  <w15:chartTrackingRefBased/>
  <w15:docId w15:val="{3C3AACEC-3F11-4AB8-A977-30C8753F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721E9"/>
    <w:rPr>
      <w:b/>
      <w:bCs/>
    </w:rPr>
  </w:style>
  <w:style w:type="character" w:customStyle="1" w:styleId="rvts23">
    <w:name w:val="rvts23"/>
    <w:basedOn w:val="a0"/>
    <w:rsid w:val="000721E9"/>
  </w:style>
  <w:style w:type="paragraph" w:customStyle="1" w:styleId="rvps2">
    <w:name w:val="rvps2"/>
    <w:basedOn w:val="a"/>
    <w:rsid w:val="0007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072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Стеблянко Людмила Дмитрівна</dc:creator>
  <cp:keywords/>
  <dc:description/>
  <cp:lastModifiedBy>Стеблянко Людмила Дмитрівна</cp:lastModifiedBy>
  <cp:revision>2</cp:revision>
  <dcterms:created xsi:type="dcterms:W3CDTF">2024-01-08T12:25:00Z</dcterms:created>
  <dcterms:modified xsi:type="dcterms:W3CDTF">2024-01-08T12:25:00Z</dcterms:modified>
</cp:coreProperties>
</file>